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xmlns:wp14="http://schemas.microsoft.com/office/word/2010/wordml" w:rsidRPr="00CC262E" w:rsidR="00656CD1" w:rsidP="00656CD1" w:rsidRDefault="00AC54C1" w14:paraId="161774D2" wp14:textId="7777777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2E">
        <w:rPr>
          <w:rFonts w:ascii="Times New Roman" w:hAnsi="Times New Roman" w:cs="Times New Roman"/>
          <w:b/>
          <w:sz w:val="24"/>
          <w:szCs w:val="24"/>
        </w:rPr>
        <w:t>SZKOLNY ZESTAW PODRĘCZNIKÓW I PROGRA</w:t>
      </w:r>
      <w:r w:rsidRPr="00CC262E" w:rsidR="00BF55B1">
        <w:rPr>
          <w:rFonts w:ascii="Times New Roman" w:hAnsi="Times New Roman" w:cs="Times New Roman"/>
          <w:b/>
          <w:sz w:val="24"/>
          <w:szCs w:val="24"/>
        </w:rPr>
        <w:t>MÓW NAUCZANIA</w:t>
      </w:r>
    </w:p>
    <w:p xmlns:wp14="http://schemas.microsoft.com/office/word/2010/wordml" w:rsidRPr="00CC262E" w:rsidR="00AC54C1" w:rsidP="00656CD1" w:rsidRDefault="00BF55B1" w14:paraId="54DF67AB" wp14:textId="7777777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2E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02524D">
        <w:rPr>
          <w:rFonts w:ascii="Times New Roman" w:hAnsi="Times New Roman" w:cs="Times New Roman"/>
          <w:b/>
          <w:sz w:val="24"/>
          <w:szCs w:val="24"/>
        </w:rPr>
        <w:t>2021/2022</w:t>
      </w:r>
    </w:p>
    <w:p xmlns:wp14="http://schemas.microsoft.com/office/word/2010/wordml" w:rsidR="00AC54C1" w:rsidP="00656CD1" w:rsidRDefault="005959C5" w14:paraId="393A29B0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 - 3</w:t>
      </w:r>
      <w:r w:rsidRPr="00CC262E" w:rsidR="00C556DA">
        <w:rPr>
          <w:rFonts w:ascii="Times New Roman" w:hAnsi="Times New Roman" w:cs="Times New Roman"/>
          <w:b/>
          <w:sz w:val="24"/>
          <w:szCs w:val="24"/>
        </w:rPr>
        <w:t>A</w:t>
      </w:r>
      <w:r w:rsidR="00FC6F2B">
        <w:rPr>
          <w:rFonts w:ascii="Times New Roman" w:hAnsi="Times New Roman" w:cs="Times New Roman"/>
          <w:b/>
          <w:sz w:val="24"/>
          <w:szCs w:val="24"/>
        </w:rPr>
        <w:t>B</w:t>
      </w:r>
      <w:r w:rsidRPr="00CC262E" w:rsidR="00C556DA">
        <w:rPr>
          <w:rFonts w:ascii="Times New Roman" w:hAnsi="Times New Roman" w:cs="Times New Roman"/>
          <w:b/>
          <w:sz w:val="24"/>
          <w:szCs w:val="24"/>
        </w:rPr>
        <w:t>4 LO</w:t>
      </w:r>
    </w:p>
    <w:p xmlns:wp14="http://schemas.microsoft.com/office/word/2010/wordml" w:rsidR="005959C5" w:rsidP="00656CD1" w:rsidRDefault="005959C5" w14:paraId="26ED317C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tabeli wpisane są podręczniki do klasy 2 AB4, z których korzystali uczniowie do tej pory. Proszę uaktualnić je o nowe, do trzeciej klasy wg nowej podstawy programowej.</w:t>
      </w:r>
    </w:p>
    <w:p xmlns:wp14="http://schemas.microsoft.com/office/word/2010/wordml" w:rsidRPr="00CC262E" w:rsidR="005959C5" w:rsidP="00656CD1" w:rsidRDefault="005959C5" w14:paraId="672A6659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5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1717"/>
        <w:gridCol w:w="1984"/>
        <w:gridCol w:w="5387"/>
        <w:gridCol w:w="2693"/>
        <w:gridCol w:w="3544"/>
      </w:tblGrid>
      <w:tr xmlns:wp14="http://schemas.microsoft.com/office/word/2010/wordml" w:rsidRPr="00CC262E" w:rsidR="005668E6" w:rsidTr="347FB931" w14:paraId="63B416E3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BF55B1" w14:paraId="32D8091F" wp14:textId="77777777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BF55B1" w14:paraId="7072523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BF55B1" w14:paraId="21D941E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AUTOR/AUTORZY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BF55B1" w14:paraId="25F3C803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Pr="00CC262E" w:rsidR="00BF55B1" w:rsidP="00BF55B1" w:rsidRDefault="00BF55B1" w14:paraId="7AFFF316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BF55B1" w14:paraId="629AEB5A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</w:tr>
      <w:tr xmlns:wp14="http://schemas.microsoft.com/office/word/2010/wordml" w:rsidRPr="00CC262E" w:rsidR="00CC262E" w:rsidTr="347FB931" w14:paraId="79A2789F" wp14:textId="77777777">
        <w:trPr>
          <w:trHeight w:val="671"/>
        </w:trPr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884DA7" w:rsidP="00884DA7" w:rsidRDefault="00884DA7" w14:paraId="4FB2ABFC" wp14:textId="77777777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20082525" w:rsidRDefault="00FC6F2B" w14:paraId="00B76F43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0082525" w:rsidR="00FC6F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ks. S. </w:t>
            </w:r>
            <w:proofErr w:type="spellStart"/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Chabior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20082525" w:rsidRDefault="00884DA7" w14:paraId="523F41A8" wp14:textId="77777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„Świadczę o Jezusie w kościele” - ks. R. Strus, ks. W. Galant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20082525" w:rsidRDefault="00884DA7" w14:paraId="65162494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Gaudium</w:t>
            </w:r>
            <w:proofErr w:type="spellEnd"/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Pr="005959C5" w:rsidR="00884DA7" w:rsidP="20082525" w:rsidRDefault="00884DA7" w14:paraId="193511F7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AZ-41-01/10-LU-1/12</w:t>
            </w:r>
          </w:p>
          <w:p w:rsidRPr="005959C5" w:rsidR="00884DA7" w:rsidP="20082525" w:rsidRDefault="00884DA7" w14:paraId="0A37501D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884DA7" w:rsidP="20082525" w:rsidRDefault="00884DA7" w14:paraId="753E67C8" wp14:textId="77777777">
            <w:pPr>
              <w:snapToGrid w:val="0"/>
              <w:rPr>
                <w:rFonts w:ascii="Times New Roman" w:hAnsi="Times New Roman" w:cs="Times New Roman"/>
                <w:i w:val="1"/>
                <w:iCs w:val="1"/>
                <w:color w:val="auto"/>
                <w:sz w:val="24"/>
                <w:szCs w:val="24"/>
              </w:rPr>
            </w:pPr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Program nauczania religii rzymsko – katolickiej nr AZ-</w:t>
            </w:r>
            <w:r w:rsidRPr="20082525" w:rsidR="00884DA7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20082525" w:rsidR="00884D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-01/13 z dnia 9 IV 2013.</w:t>
            </w:r>
          </w:p>
        </w:tc>
      </w:tr>
      <w:tr xmlns:wp14="http://schemas.microsoft.com/office/word/2010/wordml" w:rsidRPr="00CC262E" w:rsidR="005668E6" w:rsidTr="347FB931" w14:paraId="71F49858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AC54C1" w:rsidRDefault="005A24F5" w14:paraId="251D05A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FC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ęzyk </w:t>
            </w:r>
            <w:r w:rsidRPr="00CC262E" w:rsidR="00AC54C1">
              <w:rPr>
                <w:rFonts w:ascii="Times New Roman" w:hAnsi="Times New Roman" w:cs="Times New Roman"/>
                <w:b/>
                <w:sz w:val="24"/>
                <w:szCs w:val="24"/>
              </w:rPr>
              <w:t>polski</w:t>
            </w:r>
          </w:p>
          <w:p w:rsidRPr="00CC262E" w:rsidR="00FC6F2B" w:rsidRDefault="00FC6F2B" w14:paraId="2A738D0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P,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501B" w:rsidR="00AC54C1" w:rsidRDefault="004374F9" w14:paraId="13378508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1B">
              <w:rPr>
                <w:rFonts w:ascii="Times New Roman" w:hAnsi="Times New Roman" w:cs="Times New Roman"/>
                <w:sz w:val="24"/>
                <w:szCs w:val="24"/>
              </w:rPr>
              <w:t>D.Szymańska</w:t>
            </w:r>
            <w:proofErr w:type="spellEnd"/>
          </w:p>
          <w:p w:rsidRPr="0039501B" w:rsidR="00AC54C1" w:rsidRDefault="00AC54C1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501B" w:rsidR="00AC54C1" w:rsidRDefault="004374F9" w14:paraId="4A14093E" wp14:textId="77777777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39501B">
              <w:rPr>
                <w:rFonts w:ascii="Times New Roman" w:hAnsi="Times New Roman" w:cs="Times New Roman"/>
                <w:sz w:val="24"/>
                <w:szCs w:val="24"/>
              </w:rPr>
              <w:t>„Język polski. Oblicza epok 3.1 i 3</w:t>
            </w:r>
            <w:r w:rsidRPr="0039501B" w:rsidR="005A24F5">
              <w:rPr>
                <w:rFonts w:ascii="Times New Roman" w:hAnsi="Times New Roman" w:cs="Times New Roman"/>
                <w:sz w:val="24"/>
                <w:szCs w:val="24"/>
              </w:rPr>
              <w:t xml:space="preserve">.2” – D. </w:t>
            </w:r>
            <w:proofErr w:type="spellStart"/>
            <w:r w:rsidRPr="0039501B" w:rsidR="005A24F5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39501B" w:rsidR="005A24F5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  <w:p w:rsidRPr="0039501B" w:rsidR="00AC54C1" w:rsidRDefault="00AC54C1" w14:paraId="02EB378F" wp14:textId="77777777">
            <w:pPr>
              <w:pStyle w:val="HTML-wstpniesformatowany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39501B" w:rsidR="00A56B87" w:rsidRDefault="00AC54C1" w14:paraId="661CF8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01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r w:rsidRPr="0039501B" w:rsidR="00A5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39501B" w:rsidR="00AC54C1" w:rsidRDefault="00CC262E" w14:paraId="4F0DA78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952/3/2020</w:t>
            </w:r>
          </w:p>
          <w:p w:rsidRPr="0039501B" w:rsidR="00CC262E" w:rsidRDefault="00CC262E" w14:paraId="4534D5B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0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952/4/2020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39501B" w:rsidR="00AC54C1" w:rsidP="005A24F5" w:rsidRDefault="005A24F5" w14:paraId="30184B70" wp14:textId="77777777">
            <w:pPr>
              <w:shd w:val="clear" w:color="auto" w:fill="FFFFFF"/>
              <w:suppressAutoHyphens w:val="0"/>
              <w:spacing w:after="30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01B"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pl-PL"/>
              </w:rPr>
              <w:t xml:space="preserve">Program nauczania. </w:t>
            </w:r>
            <w:r w:rsidRPr="0039501B" w:rsidR="00C556DA"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pl-PL"/>
              </w:rPr>
              <w:t>„</w:t>
            </w:r>
            <w:r w:rsidRPr="0039501B"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pl-PL"/>
              </w:rPr>
              <w:t>Oblicza epok</w:t>
            </w:r>
            <w:r w:rsidRPr="0039501B" w:rsidR="00C556DA"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pl-PL"/>
              </w:rPr>
              <w:t>”</w:t>
            </w:r>
            <w:r w:rsidRPr="0039501B">
              <w:rPr>
                <w:rFonts w:ascii="Times New Roman" w:hAnsi="Times New Roman" w:eastAsia="Times New Roman" w:cs="Times New Roman"/>
                <w:kern w:val="36"/>
                <w:sz w:val="24"/>
                <w:szCs w:val="24"/>
                <w:lang w:eastAsia="pl-PL"/>
              </w:rPr>
              <w:t>. Klasy 1-4 liceum ogólnokształcącego (1-5 technikum). Zakres podstawowy i rozszerzony. A. Kalbarczyk, K. Olejnik.</w:t>
            </w:r>
          </w:p>
        </w:tc>
      </w:tr>
      <w:tr xmlns:wp14="http://schemas.microsoft.com/office/word/2010/wordml" w:rsidRPr="00CC262E" w:rsidR="005668E6" w:rsidTr="347FB931" w14:paraId="7D868027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C6F2B" w:rsidRDefault="005A24F5" w14:paraId="3561076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FC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ęzyk </w:t>
            </w:r>
            <w:r w:rsidRPr="00CC262E" w:rsidR="00AC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angielski</w:t>
            </w:r>
            <w:r w:rsidRPr="00CC262E" w:rsidR="00F5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Pr="00CC262E" w:rsidR="00AC54C1" w:rsidRDefault="00F548F8" w14:paraId="06A417E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C6F2B">
              <w:rPr>
                <w:rFonts w:ascii="Times New Roman" w:hAnsi="Times New Roman" w:cs="Times New Roman"/>
                <w:b/>
                <w:sz w:val="24"/>
                <w:szCs w:val="24"/>
              </w:rPr>
              <w:t>,R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7ED7091F" w:rsidRDefault="00884DA7" w14:paraId="49E2BA9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O.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Manenok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7ED7091F" w:rsidRDefault="00884DA7" w14:paraId="5EEECF89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„PASSWORD RESET” – M. Rosińska, L. Edwards</w:t>
            </w:r>
          </w:p>
          <w:p w:rsidRPr="005959C5" w:rsidR="00AC54C1" w:rsidP="7ED7091F" w:rsidRDefault="00AC54C1" w14:paraId="6A05A809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7ED7091F" w:rsidRDefault="00884DA7" w14:paraId="2FB75044" wp14:textId="77777777">
            <w:pPr>
              <w:pStyle w:val="HTML-wstpniesformatowany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  <w:t>Macmillan</w:t>
            </w:r>
          </w:p>
          <w:p w:rsidRPr="005959C5" w:rsidR="00AC54C1" w:rsidP="7ED7091F" w:rsidRDefault="00AC54C1" w14:paraId="5A39BBE3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884DA7" w:rsidP="7ED7091F" w:rsidRDefault="00CC262E" w14:paraId="272892CB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Program nauczania języka angielskiego dla 4 – letniego liceum. </w:t>
            </w: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M. Krajewska, E. Piotrowska, A. Świgoń</w:t>
            </w:r>
          </w:p>
          <w:p w:rsidRPr="005959C5" w:rsidR="00AC54C1" w:rsidP="7ED7091F" w:rsidRDefault="00AC54C1" w14:paraId="41C8F396" wp14:textId="77777777">
            <w:pPr>
              <w:pStyle w:val="HTML-wstpniesformatowany"/>
              <w:snapToGrid w:val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CC262E" w:rsidR="00F548F8" w:rsidTr="347FB931" w14:paraId="0A6010F7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C6F2B" w:rsidRDefault="00FC6F2B" w14:paraId="0BE61E5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Pr="00CC262E" w:rsidR="00F5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angielski </w:t>
            </w:r>
          </w:p>
          <w:p w:rsidRPr="00CC262E" w:rsidR="00F548F8" w:rsidRDefault="00FC6F2B" w14:paraId="1B90FB7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P, </w:t>
            </w:r>
            <w:r w:rsidRPr="00CC262E" w:rsidR="00F548F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:rsidRPr="00CC262E" w:rsidR="00F548F8" w:rsidRDefault="00F548F8" w14:paraId="72A3D3E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F548F8" w:rsidP="7ED7091F" w:rsidRDefault="00FC6F2B" w14:paraId="7CA7B34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Łakomska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F548F8" w:rsidP="7ED7091F" w:rsidRDefault="00B025CC" w14:paraId="2EB1DB50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Materiały zapewnione przez nauczyciela.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F548F8" w:rsidP="7ED7091F" w:rsidRDefault="00F548F8" w14:paraId="0D0B940D" wp14:textId="77777777">
            <w:pPr>
              <w:pStyle w:val="HTML-wstpniesformatowany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F50E69" w:rsidP="7ED7091F" w:rsidRDefault="00F50E69" w14:paraId="6AED15EC" wp14:textId="77777777">
            <w:pPr>
              <w:suppressAutoHyphens w:val="0"/>
              <w:spacing w:before="482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pl-PL"/>
              </w:rPr>
              <w:t xml:space="preserve">Autorski program nauczania języka angielskiego – M. i T. </w:t>
            </w:r>
            <w:r w:rsidRPr="7ED7091F" w:rsidR="7ED7091F"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pl-PL"/>
              </w:rPr>
              <w:t xml:space="preserve">Łakomscy – The Method of </w:t>
            </w:r>
            <w:proofErr w:type="spellStart"/>
            <w:r w:rsidRPr="7ED7091F" w:rsidR="7ED7091F"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pl-PL"/>
              </w:rPr>
              <w:t>Potential</w:t>
            </w:r>
            <w:proofErr w:type="spellEnd"/>
            <w:r w:rsidRPr="7ED7091F" w:rsidR="7ED7091F"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pl-PL"/>
              </w:rPr>
              <w:t xml:space="preserve"> Error </w:t>
            </w:r>
            <w:proofErr w:type="spellStart"/>
            <w:r w:rsidRPr="7ED7091F" w:rsidR="7ED7091F"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pl-PL"/>
              </w:rPr>
              <w:t>Elimination</w:t>
            </w:r>
            <w:proofErr w:type="spellEnd"/>
            <w:r w:rsidRPr="7ED7091F" w:rsidR="7ED7091F"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Pr="005959C5" w:rsidR="00F548F8" w:rsidP="7ED7091F" w:rsidRDefault="00F548F8" w14:paraId="0E27B00A" wp14:textId="77777777">
            <w:pPr>
              <w:pStyle w:val="HTML-wstpniesformatowany"/>
              <w:snapToGrid w:val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CC262E" w:rsidR="00FC6F2B" w:rsidTr="347FB931" w14:paraId="5CD919B3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FC6F2B" w:rsidRDefault="00FC6F2B" w14:paraId="2EDEE1F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Język angielski </w:t>
            </w:r>
          </w:p>
          <w:p w:rsidRPr="00CC262E" w:rsidR="00FC6F2B" w:rsidRDefault="00FC6F2B" w14:paraId="3078281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P,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FC6F2B" w:rsidP="7ED7091F" w:rsidRDefault="00FC6F2B" w14:paraId="7F44D86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Zabrocka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0719A3" w:rsidP="7ED7091F" w:rsidRDefault="000719A3" w14:paraId="1D774C78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„Repetytorium maturalne” - poziom podstawowy - Edycja wieloletnia 2 w 1 – kontynuacja repetytorium z klasy pierwszej – M. Umińska, </w:t>
            </w:r>
            <w:proofErr w:type="spellStart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B.Hastings</w:t>
            </w:r>
            <w:proofErr w:type="spellEnd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, D. Chandler, R. </w:t>
            </w:r>
            <w:proofErr w:type="spellStart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Fricker</w:t>
            </w:r>
            <w:proofErr w:type="spellEnd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, A. </w:t>
            </w:r>
            <w:proofErr w:type="spellStart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Bandis</w:t>
            </w:r>
            <w:proofErr w:type="spellEnd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Trapnell</w:t>
            </w:r>
            <w:proofErr w:type="spellEnd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.</w:t>
            </w:r>
          </w:p>
          <w:p w:rsidRPr="005959C5" w:rsidR="000719A3" w:rsidP="7ED7091F" w:rsidRDefault="000719A3" w14:paraId="60061E4C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5959C5" w:rsidR="00FC6F2B" w:rsidP="7ED7091F" w:rsidRDefault="000719A3" w14:paraId="3425722E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„My </w:t>
            </w:r>
            <w:proofErr w:type="spellStart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Perspectives</w:t>
            </w:r>
            <w:proofErr w:type="spellEnd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2. Podręcznik do języka angielskiego dla szkół ponadpodstawowych. Poziom B1+” – praca zbiorowa wraz z zeszytem ćwiczeń.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D065BD" w:rsidP="7ED7091F" w:rsidRDefault="00D065BD" w14:paraId="4E241A28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Longman</w:t>
            </w:r>
          </w:p>
          <w:p w:rsidRPr="005959C5" w:rsidR="00D065BD" w:rsidP="7ED7091F" w:rsidRDefault="00D065BD" w14:paraId="44EAFD9C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5959C5" w:rsidR="00D065BD" w:rsidP="7ED7091F" w:rsidRDefault="00D065BD" w14:paraId="4B94D5A5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5959C5" w:rsidR="000719A3" w:rsidP="7ED7091F" w:rsidRDefault="00D065BD" w14:paraId="27E2156B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Pe</w:t>
            </w: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arson</w:t>
            </w:r>
          </w:p>
          <w:p w:rsidRPr="005959C5" w:rsidR="000719A3" w:rsidP="7ED7091F" w:rsidRDefault="000719A3" w14:paraId="6C729177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943/2/2019</w:t>
            </w:r>
          </w:p>
          <w:p w:rsidRPr="005959C5" w:rsidR="000719A3" w:rsidP="7ED7091F" w:rsidRDefault="000719A3" w14:paraId="3DEEC669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5959C5" w:rsidR="000719A3" w:rsidP="7ED7091F" w:rsidRDefault="000719A3" w14:paraId="3656B9AB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</w:p>
          <w:p w:rsidRPr="005959C5" w:rsidR="00FC6F2B" w:rsidP="7ED7091F" w:rsidRDefault="00FC6F2B" w14:paraId="45FB0818" wp14:textId="77777777">
            <w:pPr>
              <w:pStyle w:val="HTML-wstpniesformatowany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0719A3" w:rsidP="7ED7091F" w:rsidRDefault="000719A3" w14:paraId="245459BF" wp14:textId="77777777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Program nauczania języka </w:t>
            </w:r>
            <w:proofErr w:type="gramStart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angielskiego  </w:t>
            </w: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KOMPETENTNY</w:t>
            </w:r>
            <w:proofErr w:type="gramEnd"/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 NAUCZYCIEL KSZTAŁTUJE KOMPETENCJE KLUCZOWE. </w:t>
            </w:r>
            <w:r w:rsidRPr="7ED7091F" w:rsidR="7ED7091F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  <w:lang w:eastAsia="pl-PL"/>
              </w:rPr>
              <w:t xml:space="preserve"> </w:t>
            </w:r>
            <w:r w:rsidRPr="7ED7091F" w:rsidR="7ED7091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III etap edukacyjny, poziom B1+/ B2 w zakresie rozumienia wypowiedzi. Poziom III.1.P – na podbudowie wymagań dla szkoły podstawowej – A. Abramczyk, A. Pasternak, J.  Stefańska.</w:t>
            </w:r>
          </w:p>
          <w:p w:rsidRPr="005959C5" w:rsidR="00FC6F2B" w:rsidP="7ED7091F" w:rsidRDefault="00FC6F2B" w14:paraId="049F31CB" wp14:textId="77777777">
            <w:pPr>
              <w:pStyle w:val="HTML-wstpniesformatowany"/>
              <w:snapToGrid w:val="0"/>
              <w:rPr>
                <w:rFonts w:ascii="Times New Roman" w:hAnsi="Times New Roman" w:eastAsia="Calibri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CC262E" w:rsidR="005668E6" w:rsidTr="347FB931" w14:paraId="3655318B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C556DA" w14:paraId="57FCC49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FC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ęzyk </w:t>
            </w:r>
            <w:r w:rsidRPr="00CC262E" w:rsidR="00AC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niemiecki</w:t>
            </w: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FC6F2B">
              <w:rPr>
                <w:rFonts w:ascii="Times New Roman" w:hAnsi="Times New Roman" w:cs="Times New Roman"/>
                <w:b/>
                <w:sz w:val="24"/>
                <w:szCs w:val="24"/>
              </w:rPr>
              <w:t>,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4B7C0ECE" w:rsidRDefault="00FC6F2B" w14:paraId="3D9626AB" wp14:textId="720140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B7C0ECE" w:rsidR="62D577B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A.</w:t>
            </w:r>
            <w:r w:rsidRPr="4B7C0ECE" w:rsidR="62D577B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Mrozik</w:t>
            </w:r>
            <w:r w:rsidRPr="4B7C0ECE" w:rsidR="3B83EF42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4B7C0ECE" w:rsidR="62D577B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Lewandowska</w:t>
            </w:r>
          </w:p>
          <w:p w:rsidRPr="005959C5" w:rsidR="00AC54C1" w:rsidP="4B7C0ECE" w:rsidRDefault="00FC6F2B" w14:paraId="78F0525F" wp14:textId="19D6D4BC">
            <w:pPr>
              <w:pStyle w:val="Normalny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  <w:p w:rsidRPr="005959C5" w:rsidR="00AC54C1" w:rsidP="4B7C0ECE" w:rsidRDefault="00FC6F2B" w14:paraId="0D49687E" wp14:textId="702C4599">
            <w:pPr>
              <w:pStyle w:val="Normalny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4374F9" w:rsidR="00801E04" w:rsidP="347FB931" w:rsidRDefault="00C556DA" w14:paraId="44A50338" wp14:textId="2BF78C12">
            <w:pPr>
              <w:pStyle w:val="Nagwek3"/>
              <w:shd w:val="clear" w:color="auto" w:fill="FFFFFF" w:themeFill="background1"/>
              <w:spacing w:before="0" w:after="0"/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pl-PL" w:eastAsia="pl-PL"/>
              </w:rPr>
            </w:pPr>
            <w:r w:rsidRPr="347FB931" w:rsidR="347FB931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pl-PL"/>
              </w:rPr>
              <w:t>„</w:t>
            </w:r>
            <w:proofErr w:type="spellStart"/>
            <w:r w:rsidRPr="347FB931" w:rsidR="347FB931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pl-PL"/>
              </w:rPr>
              <w:t>Effekt</w:t>
            </w:r>
            <w:proofErr w:type="spellEnd"/>
            <w:r w:rsidRPr="347FB931" w:rsidR="347FB931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3” – A. Kryczyńska – </w:t>
            </w:r>
            <w:proofErr w:type="spellStart"/>
            <w:r w:rsidRPr="347FB931" w:rsidR="347FB931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pl-PL"/>
              </w:rPr>
              <w:t>Pham</w:t>
            </w:r>
            <w:proofErr w:type="spellEnd"/>
            <w:r w:rsidRPr="347FB931" w:rsidR="347FB931">
              <w:rPr>
                <w:rFonts w:ascii="Times New Roman" w:hAnsi="Times New Roman"/>
                <w:b w:val="0"/>
                <w:bCs w:val="0"/>
                <w:color w:val="000000" w:themeColor="text1" w:themeTint="FF" w:themeShade="FF"/>
                <w:sz w:val="24"/>
                <w:szCs w:val="24"/>
                <w:lang w:val="pl-PL"/>
              </w:rPr>
              <w:t>,  Z. Hubar, B.  Kalinowska</w:t>
            </w:r>
          </w:p>
          <w:p w:rsidRPr="005959C5" w:rsidR="00AC54C1" w:rsidRDefault="00AC54C1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62D577B6" w:rsidRDefault="00C556DA" w14:paraId="7C9AECAE" wp14:textId="777777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</w:pPr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>WSiP</w:t>
            </w:r>
          </w:p>
          <w:p w:rsidRPr="005959C5" w:rsidR="00C556DA" w:rsidP="62D577B6" w:rsidRDefault="00CC262E" w14:paraId="0F40DCEC" wp14:textId="7777777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</w:pPr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>937/2/2019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AC54C1" w:rsidP="62D577B6" w:rsidRDefault="00F548F8" w14:paraId="3C3DD3D8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</w:pPr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Program nauczania </w:t>
            </w:r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>języka niemieckiego jako drugiego języka obcego w liceum ogólnokształcącym i technikum (zgodny z wariantami podstawy programowej III.2.0. i III.2.)</w:t>
            </w:r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 – A. </w:t>
            </w:r>
            <w:proofErr w:type="spellStart"/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>Kryczyńska</w:t>
            </w:r>
            <w:proofErr w:type="spellEnd"/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 xml:space="preserve"> – </w:t>
            </w:r>
            <w:proofErr w:type="spellStart"/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>Pham</w:t>
            </w:r>
            <w:proofErr w:type="spellEnd"/>
            <w:r w:rsidRPr="62D577B6" w:rsidR="62D577B6">
              <w:rPr>
                <w:rFonts w:ascii="Times New Roman" w:hAnsi="Times New Roman" w:cs="Times New Roman"/>
                <w:color w:val="0D0D0D" w:themeColor="text1" w:themeTint="F2" w:themeShade="FF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CC262E" w:rsidR="00FC6F2B" w:rsidTr="347FB931" w14:paraId="1C921C9C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FC6F2B" w:rsidP="4B7C0ECE" w:rsidRDefault="00FC6F2B" w14:paraId="5447AC85" wp14:textId="29ED8404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4B7C0ECE" w:rsidR="00FC6F2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Język niemiecki P,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FC6F2B" w:rsidP="4B7C0ECE" w:rsidRDefault="00FC6F2B" w14:paraId="59ACF488" wp14:textId="1D1CFB3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4B7C0ECE" w:rsidR="5314B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J.Lewińska</w:t>
            </w:r>
            <w:proofErr w:type="spellEnd"/>
            <w:r w:rsidRPr="4B7C0ECE" w:rsidR="5314B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Pr="005959C5" w:rsidR="00FC6F2B" w:rsidP="4B7C0ECE" w:rsidRDefault="00FC6F2B" w14:paraId="4548C990" wp14:textId="48151D7F">
            <w:pPr>
              <w:pStyle w:val="Normalny"/>
              <w:spacing w:after="0" w:line="240" w:lineRule="auto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  <w:p w:rsidRPr="005959C5" w:rsidR="00FC6F2B" w:rsidP="45CCDC5F" w:rsidRDefault="00FC6F2B" w14:paraId="35C411BF" wp14:textId="44D1E1FC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45CCDC5F" w:rsidR="5314B0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G.Polak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4374F9" w:rsidR="00FC6F2B" w:rsidP="4B7C0ECE" w:rsidRDefault="00FC6F2B" w14:paraId="2A5BC4B0" wp14:textId="3E6215EB">
            <w:pPr>
              <w:pStyle w:val="Nagwek3"/>
              <w:shd w:val="clear" w:color="auto" w:fill="FFFFFF" w:themeFill="background1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pl-PL"/>
              </w:rPr>
            </w:pPr>
            <w:r w:rsidRPr="4B7C0ECE" w:rsidR="5314B0A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pl-PL"/>
              </w:rPr>
              <w:t>“</w:t>
            </w:r>
            <w:proofErr w:type="spellStart"/>
            <w:r w:rsidRPr="4B7C0ECE" w:rsidR="5314B0A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pl-PL"/>
              </w:rPr>
              <w:t>Komplett</w:t>
            </w:r>
            <w:proofErr w:type="spellEnd"/>
            <w:r w:rsidRPr="4B7C0ECE" w:rsidR="5314B0A8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pl-PL"/>
              </w:rPr>
              <w:t xml:space="preserve"> plus #3”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FC6F2B" w:rsidP="4B7C0ECE" w:rsidRDefault="00FC6F2B" w14:paraId="62486C05" wp14:textId="618849FE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B7C0ECE" w:rsidR="5314B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Klett</w:t>
            </w:r>
            <w:r w:rsidRPr="4B7C0ECE" w:rsidR="5314B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4B7C0ECE" w:rsidR="5314B0A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941/3/2020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FC6F2B" w:rsidP="4B7C0ECE" w:rsidRDefault="00FC6F2B" w14:paraId="44B84E14" wp14:textId="58DC6656">
            <w:pPr>
              <w:pStyle w:val="Normalny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B7C0ECE" w:rsidR="6050A61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Program nauczania języka niemieckiego dla klas I-IV liceum ogólnokształcącego i klas I-V technikum, Autor: Bożena Niebrzydowska</w:t>
            </w:r>
            <w:r w:rsidRPr="4B7C0ECE" w:rsidR="630E0C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, Etap edukacyjny: III, Zakres kształcenia: podstawowy</w:t>
            </w:r>
          </w:p>
          <w:p w:rsidRPr="005959C5" w:rsidR="00FC6F2B" w:rsidP="4B7C0ECE" w:rsidRDefault="00FC6F2B" w14:paraId="4101652C" wp14:textId="1E154D1D">
            <w:pPr>
              <w:pStyle w:val="Normalny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4B7C0ECE" w:rsidR="630E0C1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Podstawa programowa: III.2.0, III.2, III.1.P)</w:t>
            </w:r>
          </w:p>
        </w:tc>
      </w:tr>
      <w:tr xmlns:wp14="http://schemas.microsoft.com/office/word/2010/wordml" w:rsidRPr="00CC262E" w:rsidR="00C556DA" w:rsidTr="347FB931" w14:paraId="39CDBB4D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C556DA" w:rsidRDefault="00F548F8" w14:paraId="4DAD7D2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J. niemiecki R</w:t>
            </w:r>
          </w:p>
          <w:p w:rsidRPr="00CC262E" w:rsidR="00F548F8" w:rsidRDefault="00F548F8" w14:paraId="4B99056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01E04" w:rsidP="0F26B47C" w:rsidRDefault="00CC262E" w14:paraId="5279DF3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 Tomasz - </w:t>
            </w:r>
            <w:proofErr w:type="spellStart"/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Majoch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C556DA" w:rsidP="0F26B47C" w:rsidRDefault="00CC262E" w14:paraId="3B3F8069" wp14:textId="45D9F1D0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  <w:proofErr w:type="spellStart"/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Aspekte</w:t>
            </w:r>
            <w:proofErr w:type="spellEnd"/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Junior B2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C556DA" w:rsidP="0F26B47C" w:rsidRDefault="00C556DA" w14:paraId="1299C43A" wp14:textId="2AF65B4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Klett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C556DA" w:rsidP="0F26B47C" w:rsidRDefault="00CC262E" w14:paraId="0E1F8250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języka niemieckiego wariant III.1.R – E. Podpory – </w:t>
            </w:r>
            <w:proofErr w:type="spellStart"/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Pulit</w:t>
            </w:r>
            <w:proofErr w:type="spellEnd"/>
            <w:r w:rsidRPr="0F26B47C" w:rsidR="0F26B4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CC262E" w:rsidR="005668E6" w:rsidTr="347FB931" w14:paraId="35E361F1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5A24F5" w14:paraId="7E82AE5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262E" w:rsidR="00AC54C1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00C556DA" w:rsidRDefault="00AC54C1" w14:paraId="4DDBEF00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B63B0D" w:rsidP="071862CF" w:rsidRDefault="00CC262E" w14:paraId="564776A5" wp14:textId="41C9A267">
            <w:pPr>
              <w:pStyle w:val="Normalny"/>
              <w:shd w:val="clear" w:color="auto" w:fill="FFFFFF" w:themeFill="background1"/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071862CF" w:rsidR="00CC262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„Poznać przeszłość</w:t>
            </w:r>
            <w:r w:rsidRPr="071862CF" w:rsidR="0093D6F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3</w:t>
            </w:r>
            <w:r w:rsidRPr="071862CF" w:rsidR="005A24F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” – </w:t>
            </w:r>
            <w:r w:rsidRPr="071862CF" w:rsidR="2EA0C0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 xml:space="preserve">J. </w:t>
            </w:r>
            <w:proofErr w:type="spellStart"/>
            <w:r w:rsidRPr="071862CF" w:rsidR="2EA0C0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Kłaczkow</w:t>
            </w:r>
            <w:proofErr w:type="spellEnd"/>
            <w:r w:rsidRPr="071862CF" w:rsidR="2EA0C0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, A. Łaszkiewicz, St. Roszak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F3653" w:rsidP="071862CF" w:rsidRDefault="005A24F5" w14:paraId="11E72D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71862CF" w:rsidR="005A24F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Nowa Era</w:t>
            </w:r>
          </w:p>
          <w:p w:rsidRPr="005959C5" w:rsidR="00CC262E" w:rsidP="071862CF" w:rsidRDefault="00CC262E" w14:paraId="33FF442C" wp14:textId="10BED6D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071862CF" w:rsidR="73280A3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71862CF" w:rsidR="73280A3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w trakcie procedury dopuszczania)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AC54C1" w:rsidP="071862CF" w:rsidRDefault="00533F2F" w14:paraId="24AC2002" wp14:textId="77777777">
            <w:pPr>
              <w:suppressAutoHyphens w:val="0"/>
              <w:spacing w:after="0" w:line="27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71862CF" w:rsidR="00533F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Poznać przeszłość. Program nauczania historii w zakresie podstawowym dla liceum ogólnokształcącego i technikum. </w:t>
            </w:r>
            <w:r w:rsidRPr="071862CF" w:rsidR="00533F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R. Śniegocki.</w:t>
            </w:r>
          </w:p>
        </w:tc>
      </w:tr>
      <w:tr xmlns:wp14="http://schemas.microsoft.com/office/word/2010/wordml" w:rsidRPr="00CC262E" w:rsidR="005A24F5" w:rsidTr="347FB931" w14:paraId="58D90B5B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5A24F5" w:rsidRDefault="005A24F5" w14:paraId="757A3A7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5A24F5" w:rsidP="00C556DA" w:rsidRDefault="005A24F5" w14:paraId="3461D779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5A24F5" w:rsidP="071862CF" w:rsidRDefault="005A24F5" w14:paraId="67EE58BC" wp14:textId="008137B8">
            <w:pPr>
              <w:pStyle w:val="Normalny"/>
              <w:shd w:val="clear" w:color="auto" w:fill="FFFFFF" w:themeFill="background1"/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347FB931" w:rsidR="347FB93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„Zrozum</w:t>
            </w:r>
            <w:r w:rsidRPr="347FB931" w:rsidR="347FB93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ieć przeszłość </w:t>
            </w:r>
            <w:r w:rsidRPr="347FB931" w:rsidR="347FB93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3</w:t>
            </w:r>
            <w:r w:rsidRPr="347FB931" w:rsidR="347FB93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” –</w:t>
            </w:r>
            <w:r w:rsidRPr="347FB931" w:rsidR="347FB931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Pr="347FB931" w:rsidR="347FB9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A. Niewęgłowska, T. Krzemiński</w:t>
            </w:r>
          </w:p>
          <w:p w:rsidRPr="005959C5" w:rsidR="005A24F5" w:rsidP="347FB931" w:rsidRDefault="005A24F5" w14:paraId="31A7A4FB" wp14:textId="50E7C53D">
            <w:pPr>
              <w:pStyle w:val="Normalny"/>
              <w:shd w:val="clear" w:color="auto" w:fill="FFFFFF" w:themeFill="background1"/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  <w:p w:rsidRPr="005959C5" w:rsidR="005A24F5" w:rsidP="347FB931" w:rsidRDefault="005A24F5" w14:paraId="6EA29A09" wp14:textId="43FD1A23">
            <w:pPr>
              <w:suppressAutoHyphens w:val="0"/>
              <w:spacing w:before="100" w:beforeAutospacing="on" w:after="200" w:line="300" w:lineRule="exact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347FB931" w:rsidR="347FB9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„Zrozumieć przeszłość 3” - Maturalne karty pracy do historii dla liceum ogólnokształcącego i technikum. Zakres rozszerzony.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5A24F5" w:rsidP="071862CF" w:rsidRDefault="005A24F5" w14:paraId="3354EA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71862CF" w:rsidR="005A24F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Nowa Era</w:t>
            </w:r>
          </w:p>
          <w:p w:rsidRPr="005959C5" w:rsidR="00CC262E" w:rsidP="071862CF" w:rsidRDefault="00CC262E" w14:paraId="5138A9F2" wp14:textId="10BED6D3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071862CF" w:rsidR="44D10757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</w:t>
            </w:r>
            <w:r w:rsidRPr="071862CF" w:rsidR="44D1075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w trakcie procedury dopuszczania)</w:t>
            </w:r>
          </w:p>
          <w:p w:rsidRPr="005959C5" w:rsidR="00CC262E" w:rsidP="071862CF" w:rsidRDefault="00CC262E" w14:paraId="5CCAF493" wp14:textId="7B62E5F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5A24F5" w:rsidP="071862CF" w:rsidRDefault="00533F2F" w14:paraId="2CF6E29B" wp14:textId="77777777">
            <w:pPr>
              <w:shd w:val="clear" w:color="auto" w:fill="FFFFFF" w:themeFill="background1"/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71862CF" w:rsidR="00533F2F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Program nauczania historii w zakresie rozszerzonym dla liceum ogólnokształcącego i technikum „Zrozumieć przeszłość” – R. Śniegocki.</w:t>
            </w:r>
          </w:p>
        </w:tc>
      </w:tr>
      <w:tr xmlns:wp14="http://schemas.microsoft.com/office/word/2010/wordml" w:rsidRPr="00CC262E" w:rsidR="002137AA" w:rsidTr="347FB931" w14:paraId="174B8C03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2137AA" w:rsidP="002137AA" w:rsidRDefault="002137AA" w14:paraId="5FA402E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Matematyka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2137AA" w:rsidP="7ED7091F" w:rsidRDefault="002137AA" w14:paraId="03BFA5B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 Dąbrowski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2137AA" w:rsidP="7ED7091F" w:rsidRDefault="002137AA" w14:paraId="72839197" wp14:textId="22AB7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„Matematyka. Podręcznik dla liceów i techników” podręcznik i zbiór zadań – M. </w:t>
            </w: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E. </w:t>
            </w:r>
            <w:proofErr w:type="spellStart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Świda</w:t>
            </w:r>
            <w:proofErr w:type="spellEnd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E. </w:t>
            </w:r>
            <w:proofErr w:type="spellStart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2137AA" w:rsidP="7ED7091F" w:rsidRDefault="002137AA" w14:paraId="3BBEC7D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Oficyna Wydawnicza Krzysztof Pazdro</w:t>
            </w:r>
            <w:r w:rsidRPr="7ED7091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979/1/2019</w:t>
            </w:r>
          </w:p>
          <w:p w:rsidRPr="005959C5" w:rsidR="002137AA" w:rsidP="7ED7091F" w:rsidRDefault="002137AA" w14:paraId="3CF2D8B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Pr="005959C5" w:rsidR="002137AA" w:rsidP="7ED7091F" w:rsidRDefault="002137AA" w14:paraId="0FB7827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2137AA" w:rsidP="7ED7091F" w:rsidRDefault="002137AA" w14:paraId="2E304CB1" wp14:textId="77777777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Matematyka. Solidnie od podstaw. Program nauczania w liceach i technikach, zakres podstawowy i rozszerzony - M.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E.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Świda</w:t>
            </w:r>
            <w:proofErr w:type="spellEnd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E.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Kurczab</w:t>
            </w:r>
            <w:proofErr w:type="spellEnd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CC262E" w:rsidR="005668E6" w:rsidTr="347FB931" w14:paraId="1FCBE6AA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983DFA" w14:paraId="2BE5610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CC262E" w:rsidR="00AC54C1">
              <w:rPr>
                <w:rFonts w:ascii="Times New Roman" w:hAnsi="Times New Roman" w:cs="Times New Roman"/>
                <w:b/>
                <w:sz w:val="24"/>
                <w:szCs w:val="24"/>
              </w:rPr>
              <w:t>iologia</w:t>
            </w: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347FB931" w:rsidRDefault="00AC54C1" w14:paraId="60A646E4" wp14:textId="0BD6B8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Stankowska - Spieszna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53F8B610" w:rsidRDefault="002D6DCA" w14:paraId="1ED88086" wp14:textId="44DEC30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„Biologia na czasie 3. Zakres podstawowy” – A. Helmin, J. Holeczek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3A59BF" w:rsidP="53F8B610" w:rsidRDefault="00983DFA" w14:paraId="4FBB157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983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:rsidRPr="005959C5" w:rsidR="00CC262E" w:rsidP="53F8B610" w:rsidRDefault="00CC262E" w14:paraId="72E72C21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C262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1006/2/2020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AC54C1" w:rsidP="53F8B610" w:rsidRDefault="00CE69CE" w14:paraId="6B27BA5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Biologia na czasie. Program nauczania biologii w zakresie podstawowym dla liceum ogólnokształcącego i technikum. K. Kłosowska.</w:t>
            </w:r>
          </w:p>
        </w:tc>
      </w:tr>
      <w:tr xmlns:wp14="http://schemas.microsoft.com/office/word/2010/wordml" w:rsidRPr="00CC262E" w:rsidR="00983DFA" w:rsidTr="347FB931" w14:paraId="3FFF0559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983DFA" w:rsidRDefault="00983DFA" w14:paraId="58E4D67F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Biologia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53F8B610" w:rsidRDefault="00983DFA" w14:paraId="6CC1007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983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A. Stankowska - Spieszna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7B2CCA" w:rsidP="53F8B610" w:rsidRDefault="00983DFA" w14:paraId="23C077EF" wp14:textId="64803F0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„Biologia na czasie 2 i 3. Zakres rozszerzony” –  </w:t>
            </w:r>
            <w:r>
              <w:br/>
            </w: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Guzik, R. Kozik, R. Matuszewska, W. Zamachowski</w:t>
            </w:r>
          </w:p>
          <w:p w:rsidRPr="005959C5" w:rsidR="00983DFA" w:rsidP="53F8B610" w:rsidRDefault="00983DFA" w14:paraId="1FC3994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53F8B610" w:rsidRDefault="00983DFA" w14:paraId="23798486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983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:rsidRPr="005959C5" w:rsidR="00983DFA" w:rsidP="53F8B610" w:rsidRDefault="007B2CCA" w14:paraId="020E381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7B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1010/1/2019</w:t>
            </w:r>
          </w:p>
          <w:p w:rsidRPr="005959C5" w:rsidR="002D6DCA" w:rsidP="53F8B610" w:rsidRDefault="00CC262E" w14:paraId="5956332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C262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1010/2/2020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983DFA" w:rsidP="53F8B610" w:rsidRDefault="00CE69CE" w14:paraId="4C5FB9E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Biologia na czasie. Program nauczania biologii w zakresie rozszerzonym dla liceum ogólnokształcącego i technikum. </w:t>
            </w:r>
            <w:r w:rsidRPr="53F8B610" w:rsidR="007B2C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U. Poziomek.</w:t>
            </w:r>
          </w:p>
        </w:tc>
      </w:tr>
      <w:tr xmlns:wp14="http://schemas.microsoft.com/office/word/2010/wordml" w:rsidRPr="00CC262E" w:rsidR="00983DFA" w:rsidTr="347FB931" w14:paraId="711E8E5F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983DFA" w:rsidRDefault="00983DFA" w14:paraId="1AD5E9B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Geografia P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64F14BE7" w:rsidRDefault="00983DFA" w14:paraId="387204B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64F14BE7" w:rsidR="00983D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A. Nita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64F14BE7" w:rsidRDefault="00CE69CE" w14:paraId="5A44B521" wp14:textId="3B3978C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„Oblicza </w:t>
            </w:r>
            <w:proofErr w:type="spellStart"/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geografi</w:t>
            </w:r>
            <w:proofErr w:type="spellEnd"/>
            <w:r w:rsidRPr="64F14BE7" w:rsidR="01D14C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</w:t>
            </w:r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Podręcznik do liceum ogólnokształcącego i technikum. Zakres podstawowy” - Radosław </w:t>
            </w:r>
            <w:proofErr w:type="spellStart"/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Uliszak</w:t>
            </w:r>
            <w:proofErr w:type="spellEnd"/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Krzysztof </w:t>
            </w:r>
            <w:proofErr w:type="spellStart"/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Wiedermann</w:t>
            </w:r>
            <w:proofErr w:type="spellEnd"/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64F14BE7" w:rsidRDefault="00CE69CE" w14:paraId="4084CBF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:rsidRPr="005959C5" w:rsidR="002D6DCA" w:rsidP="64F14BE7" w:rsidRDefault="002D6DCA" w14:paraId="0536F89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983DFA" w:rsidP="64F14BE7" w:rsidRDefault="00CE69CE" w14:paraId="074D78B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64F14BE7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Barbara Dziedzic, Barbara Korbel, Ewa M. Tuz. Program nauczania geografii w zakresie podstawowym dla liceum ogólnokształcącego i technikum.</w:t>
            </w:r>
          </w:p>
        </w:tc>
      </w:tr>
      <w:tr xmlns:wp14="http://schemas.microsoft.com/office/word/2010/wordml" w:rsidRPr="00CC262E" w:rsidR="005668E6" w:rsidTr="347FB931" w14:paraId="03B15183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RDefault="00983DFA" w14:paraId="3974F7F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CC262E" w:rsidR="00AC54C1">
              <w:rPr>
                <w:rFonts w:ascii="Times New Roman" w:hAnsi="Times New Roman" w:cs="Times New Roman"/>
                <w:b/>
                <w:sz w:val="24"/>
                <w:szCs w:val="24"/>
              </w:rPr>
              <w:t>eografia</w:t>
            </w: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53F8B610" w:rsidRDefault="00AC54C1" w14:paraId="18C002AC" wp14:textId="1130F9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53F8B610" w:rsidRDefault="00CE69CE" w14:paraId="5DE659FB" wp14:textId="05EA7FF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„Oblicza geografii 2 i 3. Podręcznik do liceum ogólnokształcącego i technikum. Zakres rozszerzony” -  Radosław </w:t>
            </w:r>
            <w:proofErr w:type="spellStart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Uliszak</w:t>
            </w:r>
            <w:proofErr w:type="spellEnd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Krzysztof </w:t>
            </w:r>
            <w:proofErr w:type="spellStart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Wiedermann</w:t>
            </w:r>
            <w:proofErr w:type="spellEnd"/>
            <w:r w:rsidRPr="347FB931" w:rsidR="347FB9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56CD1" w:rsidP="53F8B610" w:rsidRDefault="00CE69CE" w14:paraId="49711295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:rsidRPr="005959C5" w:rsidR="00CE69CE" w:rsidP="53F8B610" w:rsidRDefault="00CE69CE" w14:paraId="3BA1988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E6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973/1/2019</w:t>
            </w:r>
          </w:p>
          <w:p w:rsidRPr="005959C5" w:rsidR="002D6DCA" w:rsidP="53F8B610" w:rsidRDefault="002D6DCA" w14:paraId="257BB8A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2D6D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973/2/2020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2F2FF2" w:rsidP="53F8B610" w:rsidRDefault="00CD43A0" w14:paraId="238BAB29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Barbara Dziedzic, Barbara Korbel, Ewa M. Tuz. Program nauczania geografii w zakresie rozszerzonym dla liceum ogólnokształcącego i technikum.</w:t>
            </w:r>
          </w:p>
        </w:tc>
      </w:tr>
      <w:tr xmlns:wp14="http://schemas.microsoft.com/office/word/2010/wordml" w:rsidRPr="00CC262E" w:rsidR="005668E6" w:rsidTr="347FB931" w14:paraId="1413B820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P="4C96BC35" w:rsidRDefault="00983DFA" w14:paraId="429B0A6C" wp14:textId="02833FEF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RDefault="00AC54C1" w14:paraId="773AE1CB" wp14:textId="365775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27D03" w:rsidP="00CE69CE" w:rsidRDefault="00627D03" w14:paraId="5FFFDA7E" wp14:textId="3CDC97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56CD1" w:rsidRDefault="00656CD1" w14:paraId="78DCD3D8" wp14:textId="6FD596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AC54C1" w:rsidRDefault="00CE69CE" w14:paraId="3A649193" wp14:textId="249161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CC262E" w:rsidR="00983DFA" w:rsidTr="347FB931" w14:paraId="787C1C99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983DFA" w:rsidRDefault="00983DFA" w14:paraId="2C701DD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Chemia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4C96BC35" w:rsidRDefault="00983DFA" w14:paraId="27DCAF6A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983DF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L. </w:t>
            </w:r>
            <w:proofErr w:type="spellStart"/>
            <w:r w:rsidRPr="4C96BC35" w:rsidR="00983DF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Tarachowicz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4C96BC35" w:rsidRDefault="002D6DCA" w14:paraId="3A751402" wp14:textId="08E437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2D6DC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„To jest chemia </w:t>
            </w:r>
            <w:r w:rsidRPr="4C96BC35" w:rsidR="780C84B7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1</w:t>
            </w:r>
            <w:r w:rsidRPr="4C96BC35" w:rsidR="00CE69C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. Chemia ogólna i nieorganiczna. Podręcznik dla liceum ogólnokształcącego i technikum. Zakres rozszerzony” </w:t>
            </w:r>
            <w:proofErr w:type="gramStart"/>
            <w:r w:rsidRPr="4C96BC35" w:rsidR="00CE69C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-  Maria</w:t>
            </w:r>
            <w:proofErr w:type="gramEnd"/>
            <w:r w:rsidRPr="4C96BC35" w:rsidR="00CE69C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Litwin, Szarota Styka-Wlazło, Joanna Szymońska. </w:t>
            </w:r>
          </w:p>
          <w:p w:rsidRPr="005959C5" w:rsidR="000A7A89" w:rsidP="4C96BC35" w:rsidRDefault="000A7A89" w14:paraId="6D98A12B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5959C5" w:rsidR="00627D03" w:rsidP="4C96BC35" w:rsidRDefault="00627D03" w14:paraId="0984A388" wp14:textId="5D6700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627D03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5959C5" w:rsidR="000A7A89" w:rsidP="4C96BC35" w:rsidRDefault="000A7A89" w14:paraId="03630FFB" wp14:textId="77777777">
            <w:pPr>
              <w:pStyle w:val="NormalnyWeb"/>
              <w:spacing w:after="0"/>
              <w:rPr>
                <w:color w:val="000000" w:themeColor="text1" w:themeTint="FF" w:themeShade="FF"/>
                <w:lang w:eastAsia="pl-PL"/>
              </w:rPr>
            </w:pPr>
            <w:r w:rsidRPr="4C96BC35" w:rsidR="000A7A89">
              <w:rPr>
                <w:color w:val="000000" w:themeColor="text1" w:themeTint="FF" w:themeShade="FF"/>
              </w:rPr>
              <w:t xml:space="preserve">„To jest chemia. Zbiór zadań dla liceum i technikum. Zakres rozszerzony” – </w:t>
            </w:r>
            <w:r w:rsidRPr="4C96BC35" w:rsidR="000A7A89">
              <w:rPr>
                <w:color w:val="000000" w:themeColor="text1" w:themeTint="FF" w:themeShade="FF"/>
                <w:lang w:eastAsia="pl-PL"/>
              </w:rPr>
              <w:t xml:space="preserve">S. Banaszkiewicz, K. Dudek-Różycki, K. </w:t>
            </w:r>
            <w:proofErr w:type="spellStart"/>
            <w:r w:rsidRPr="4C96BC35" w:rsidR="000A7A89">
              <w:rPr>
                <w:color w:val="000000" w:themeColor="text1" w:themeTint="FF" w:themeShade="FF"/>
                <w:lang w:eastAsia="pl-PL"/>
              </w:rPr>
              <w:t>Gnerowicz</w:t>
            </w:r>
            <w:proofErr w:type="spellEnd"/>
            <w:r w:rsidRPr="4C96BC35" w:rsidR="000A7A89">
              <w:rPr>
                <w:color w:val="000000" w:themeColor="text1" w:themeTint="FF" w:themeShade="FF"/>
                <w:lang w:eastAsia="pl-PL"/>
              </w:rPr>
              <w:t xml:space="preserve">-Siudak, M. Kołodziejska, E.  </w:t>
            </w:r>
            <w:proofErr w:type="spellStart"/>
            <w:r w:rsidRPr="4C96BC35" w:rsidR="000A7A89">
              <w:rPr>
                <w:color w:val="000000" w:themeColor="text1" w:themeTint="FF" w:themeShade="FF"/>
                <w:lang w:eastAsia="pl-PL"/>
              </w:rPr>
              <w:t>Megiel</w:t>
            </w:r>
            <w:proofErr w:type="spellEnd"/>
            <w:r w:rsidRPr="4C96BC35" w:rsidR="000A7A89">
              <w:rPr>
                <w:color w:val="000000" w:themeColor="text1" w:themeTint="FF" w:themeShade="FF"/>
                <w:lang w:eastAsia="pl-PL"/>
              </w:rPr>
              <w:t>, M. Płotek, G. Świderska, T. Wichur.</w:t>
            </w:r>
          </w:p>
          <w:p w:rsidRPr="005959C5" w:rsidR="00627D03" w:rsidP="4C96BC35" w:rsidRDefault="00627D03" w14:paraId="2946DB82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CE69CE" w:rsidP="4C96BC35" w:rsidRDefault="00CE69CE" w14:paraId="74EFF486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CE69C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5959C5" w:rsidR="000A7A89" w:rsidP="4C96BC35" w:rsidRDefault="002D6DCA" w14:paraId="23389CCC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2D6DCA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991/1/2019</w:t>
            </w:r>
          </w:p>
          <w:p w:rsidRPr="005959C5" w:rsidR="000A7A89" w:rsidP="4C96BC35" w:rsidRDefault="000A7A89" w14:paraId="5997CC1D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5959C5" w:rsidR="000A7A89" w:rsidP="4C96BC35" w:rsidRDefault="000A7A89" w14:paraId="110FFD37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5959C5" w:rsidR="000A7A89" w:rsidP="4C96BC35" w:rsidRDefault="000A7A89" w14:paraId="6B699379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5959C5" w:rsidR="000A7A89" w:rsidP="4C96BC35" w:rsidRDefault="000A7A89" w14:paraId="3FE9F23F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5959C5" w:rsidR="000A7A89" w:rsidP="4C96BC35" w:rsidRDefault="000A7A89" w14:paraId="1F72F646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5959C5" w:rsidR="000A7A89" w:rsidP="4C96BC35" w:rsidRDefault="000A7A89" w14:paraId="0AE6AEE6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0A7A89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Nowa Era</w:t>
            </w:r>
          </w:p>
          <w:p w:rsidRPr="005959C5" w:rsidR="000A7A89" w:rsidP="4C96BC35" w:rsidRDefault="000A7A89" w14:paraId="08CE6F91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983DFA" w:rsidP="4C96BC35" w:rsidRDefault="00CE69CE" w14:paraId="3FF790B4" wp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C96BC35" w:rsidR="00CE69CE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To jest chemia. Program nauczania chemii w zakresie rozszerzonym dla liceum ogólnokształcącego i technikum. Maria Litwin, Szarota Styka-Wlazło.</w:t>
            </w:r>
          </w:p>
        </w:tc>
      </w:tr>
      <w:tr xmlns:wp14="http://schemas.microsoft.com/office/word/2010/wordml" w:rsidRPr="00CC262E" w:rsidR="005668E6" w:rsidTr="347FB931" w14:paraId="5C19E287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AC54C1" w:rsidP="32D79634" w:rsidRDefault="00983DFA" w14:paraId="045D505F" wp14:textId="77777777" wp14:noSpellErr="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F</w:t>
            </w: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izyka</w:t>
            </w: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32D79634" w:rsidRDefault="00AC54C1" w14:paraId="7950DCF4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K. </w:t>
            </w:r>
            <w:proofErr w:type="spellStart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Kadowski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AC54C1" w:rsidP="32D79634" w:rsidRDefault="00884DA7" w14:paraId="08602443" wp14:textId="7C6CE6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„Fizyka 3. Podręcznik do liceum i technikum. Zakres podstawowy” – L. Lehman, W. Polesiuk, G. Wojewoda.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56CD1" w:rsidP="32D79634" w:rsidRDefault="00CD43A0" w14:paraId="20FB9F5A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  <w:p w:rsidRPr="005959C5" w:rsidR="00CD43A0" w:rsidP="32D79634" w:rsidRDefault="002D6DCA" w14:paraId="0EA91996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AC54C1" w:rsidP="32D79634" w:rsidRDefault="00CD43A0" w14:paraId="194A1352" wp14:textId="77777777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nauczania. Fizyka. Zakres podstawowy. L. Lehman, W. </w:t>
            </w:r>
            <w:proofErr w:type="spellStart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Polesiuk</w:t>
            </w:r>
            <w:proofErr w:type="spellEnd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G. Wojewoda.</w:t>
            </w:r>
          </w:p>
        </w:tc>
      </w:tr>
      <w:tr xmlns:wp14="http://schemas.microsoft.com/office/word/2010/wordml" w:rsidRPr="00CC262E" w:rsidR="00983DFA" w:rsidTr="347FB931" w14:paraId="025BD6D3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983DFA" w:rsidP="32D79634" w:rsidRDefault="00983DFA" w14:paraId="2735DBA9" wp14:textId="77777777" wp14:noSpellErr="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Fizyka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983DFA" w14:paraId="55E9582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K. </w:t>
            </w:r>
            <w:proofErr w:type="spellStart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Kadowski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CD43A0" w14:paraId="00722DD9" wp14:textId="7145D83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„Fizyka 3. Podręczniki do liceum i technikum. Zakres rozszerzony” – L. Fijałkowska, B. Saganowska, J. Salach.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CD43A0" w14:paraId="241146CB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WSiP</w:t>
            </w:r>
          </w:p>
          <w:p w:rsidRPr="005959C5" w:rsidR="002D6DCA" w:rsidP="32D79634" w:rsidRDefault="002D6DCA" w14:paraId="61CDCEAD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CD43A0" w14:paraId="6A9C1CF8" wp14:textId="77777777" wp14:noSpellErr="1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nauczania. Fizyka. Zakres rozszerzony. L. Fijałkowska, B. Saganowska, J. Salach.</w:t>
            </w:r>
          </w:p>
        </w:tc>
      </w:tr>
      <w:tr xmlns:wp14="http://schemas.microsoft.com/office/word/2010/wordml" w:rsidRPr="00CC262E" w:rsidR="00656CD1" w:rsidTr="347FB931" w14:paraId="2D5D3853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656CD1" w:rsidP="32D79634" w:rsidRDefault="00983DFA" w14:paraId="20E2E6D4" wp14:textId="77777777" wp14:noSpellErr="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I</w:t>
            </w: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nformatyka</w:t>
            </w: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56CD1" w:rsidP="32D79634" w:rsidRDefault="00656CD1" w14:paraId="4FB50BEA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K. </w:t>
            </w:r>
            <w:proofErr w:type="spellStart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Kadowski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56CD1" w:rsidP="32D79634" w:rsidRDefault="00B80592" w14:paraId="77EC8991" wp14:textId="51B8B73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„Informatyka 2. Poziom podstawowy” – W. Hermanowski.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656CD1" w:rsidP="32D79634" w:rsidRDefault="00B80592" w14:paraId="6E163260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  <w:p w:rsidRPr="005959C5" w:rsidR="00B80592" w:rsidP="32D79634" w:rsidRDefault="00B80592" w14:paraId="150E41F8" wp14:textId="0FA3376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1052/3/2021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B80592" w:rsidP="32D79634" w:rsidRDefault="00B80592" w14:paraId="49F4942C" wp14:textId="77777777" wp14:noSpellErr="1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32D79634" w:rsidR="32D7963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Informatyka. Zakres podstawowy. </w:t>
            </w:r>
            <w:r w:rsidRPr="32D79634" w:rsidR="32D7963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Program nauczania dla szkół </w:t>
            </w:r>
            <w:r w:rsidRPr="32D79634" w:rsidR="32D7963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ponadpodstawowych (liceum i technikum). W. Hermanowski.</w:t>
            </w:r>
          </w:p>
          <w:p w:rsidRPr="005959C5" w:rsidR="00656CD1" w:rsidP="32D79634" w:rsidRDefault="00656CD1" w14:paraId="6BB9E253" wp14:textId="77777777" wp14:noSpellErr="1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CC262E" w:rsidR="00983DFA" w:rsidTr="347FB931" w14:paraId="227B3397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983DFA" w:rsidP="32D79634" w:rsidRDefault="00983DFA" w14:paraId="1BC49F88" wp14:textId="77777777" wp14:noSpellErr="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b w:val="1"/>
                <w:bCs w:val="1"/>
                <w:color w:val="auto"/>
                <w:sz w:val="24"/>
                <w:szCs w:val="24"/>
              </w:rPr>
              <w:t>Informatyka R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983DFA" w14:paraId="294BCA03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K. </w:t>
            </w:r>
            <w:proofErr w:type="spellStart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Kadowski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884DA7" w14:paraId="58FB9F2E" wp14:textId="08ABA2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„Informatyka 3. Poziom rozszerzony” - W. Hermanowski, S. </w:t>
            </w:r>
            <w:proofErr w:type="spellStart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Sidor</w:t>
            </w:r>
            <w:proofErr w:type="spellEnd"/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B80592" w14:paraId="6989C584" wp14:textId="77777777" wp14:noSpellErr="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  <w:p w:rsidRPr="005959C5" w:rsidR="00B80592" w:rsidP="32D79634" w:rsidRDefault="00B80592" w14:paraId="0E5E192A" wp14:textId="76A7A920">
            <w:pPr>
              <w:pStyle w:val="Normalny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Calibri" w:hAnsi="Calibri" w:eastAsia="Calibri" w:cs="Calibri"/>
                <w:color w:val="auto"/>
                <w:sz w:val="22"/>
                <w:szCs w:val="22"/>
              </w:rPr>
              <w:t>218/2020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983DFA" w:rsidP="32D79634" w:rsidRDefault="00B80592" w14:paraId="381E7339" wp14:textId="77777777" wp14:noSpellErr="1">
            <w:pPr>
              <w:suppressAutoHyphens w:val="0"/>
              <w:spacing w:before="100" w:beforeAutospacing="on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32D79634" w:rsidR="32D7963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 xml:space="preserve">Informatyka. Zakres rozszerzony. </w:t>
            </w:r>
            <w:r w:rsidRPr="32D79634" w:rsidR="32D79634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  <w:t>Program nauczania dla szkół ponadpodstawowych (liceum i technikum). W. Hermanowski, S. Sidor.</w:t>
            </w:r>
          </w:p>
        </w:tc>
      </w:tr>
      <w:tr xmlns:wp14="http://schemas.microsoft.com/office/word/2010/wordml" w:rsidRPr="00CC262E" w:rsidR="00CD43A0" w:rsidTr="347FB931" w14:paraId="76544C2A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CD43A0" w:rsidRDefault="00CD43A0" w14:paraId="2CEF0AD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</w:t>
            </w:r>
            <w:r w:rsidRPr="00CC262E" w:rsidR="005B5F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twie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CD43A0" w:rsidP="53F8B610" w:rsidRDefault="00CD43A0" w14:paraId="75F6143C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Stankowska - Staszczyk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CD43A0" w:rsidP="53F8B610" w:rsidRDefault="00CD43A0" w14:paraId="349F9566" wp14:textId="77777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„Wiedza o społeczeństwie” – Z. Smutek, B. Surmacz, J. </w:t>
            </w:r>
            <w:proofErr w:type="spellStart"/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Maleska</w:t>
            </w:r>
            <w:proofErr w:type="spellEnd"/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CD43A0" w:rsidP="53F8B610" w:rsidRDefault="00CD43A0" w14:paraId="04F2707F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Operon</w:t>
            </w:r>
          </w:p>
          <w:p w:rsidRPr="005959C5" w:rsidR="00CD43A0" w:rsidP="53F8B610" w:rsidRDefault="00CD43A0" w14:paraId="7EF46337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CD43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1049/1/2019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CD43A0" w:rsidP="53F8B610" w:rsidRDefault="00627D03" w14:paraId="6CC39FAC" wp14:textId="77777777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627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Wiedza o społeczeństwie. Zakres podstawowy. Program </w:t>
            </w:r>
            <w:proofErr w:type="gramStart"/>
            <w:r w:rsidRPr="53F8B610" w:rsidR="00627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nauczania  dla</w:t>
            </w:r>
            <w:proofErr w:type="gramEnd"/>
            <w:r w:rsidRPr="53F8B610" w:rsidR="00627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szkół ponadpodstawowych (liceum i technikum). A. </w:t>
            </w:r>
            <w:proofErr w:type="spellStart"/>
            <w:r w:rsidRPr="53F8B610" w:rsidR="00627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Telicka</w:t>
            </w:r>
            <w:proofErr w:type="spellEnd"/>
            <w:r w:rsidRPr="53F8B610" w:rsidR="00627D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Bonecka. </w:t>
            </w:r>
          </w:p>
        </w:tc>
      </w:tr>
      <w:tr xmlns:wp14="http://schemas.microsoft.com/office/word/2010/wordml" w:rsidRPr="00CC262E" w:rsidR="00CC262E" w:rsidTr="347FB931" w14:paraId="71C0A310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884DA7" w:rsidP="00884DA7" w:rsidRDefault="00884DA7" w14:paraId="2DD9282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Język francuski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7ED7091F" w:rsidRDefault="00884DA7" w14:paraId="49065918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T.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Bouarioua</w:t>
            </w:r>
            <w:proofErr w:type="spellEnd"/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7ED7091F" w:rsidRDefault="00884DA7" w14:paraId="649C694E" wp14:textId="777777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C’est</w:t>
            </w:r>
            <w:proofErr w:type="spellEnd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partii 1 – M. Piotrowska – Skrzypek, M. Gajos, M. Deckert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7ED7091F" w:rsidRDefault="00884DA7" w14:paraId="7085D501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Draco</w:t>
            </w:r>
            <w:proofErr w:type="spellEnd"/>
          </w:p>
          <w:p w:rsidRPr="005959C5" w:rsidR="00884DA7" w:rsidP="7ED7091F" w:rsidRDefault="00884DA7" w14:paraId="6DCF4B0C" wp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989/2/2019</w:t>
            </w: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884DA7" w:rsidP="7ED7091F" w:rsidRDefault="00884DA7" w14:paraId="3696B9F5" wp14:textId="77777777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języka francuskiego C’EST PARTI! do podstawy programowej III.2. i III.2.0 Karolina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Hadło</w:t>
            </w:r>
            <w:proofErr w:type="spellEnd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Agnieszka </w:t>
            </w:r>
            <w:proofErr w:type="spellStart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Wasil</w:t>
            </w:r>
            <w:proofErr w:type="spellEnd"/>
            <w:r w:rsidRPr="7ED7091F" w:rsidR="7ED709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Małgorzata Piotrowska-Skrzypek Marlena Decker.</w:t>
            </w:r>
          </w:p>
        </w:tc>
      </w:tr>
      <w:tr xmlns:wp14="http://schemas.microsoft.com/office/word/2010/wordml" w:rsidRPr="00CC262E" w:rsidR="00CC262E" w:rsidTr="347FB931" w14:paraId="2954430A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884DA7" w:rsidP="00884DA7" w:rsidRDefault="00884DA7" w14:paraId="01A1B4F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62E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53F8B610" w:rsidRDefault="00884DA7" w14:paraId="154C13D9" wp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H. Rac - Ciborowska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53F8B610" w:rsidRDefault="00884DA7" w14:paraId="54A69175" wp14:textId="065605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</w:t>
            </w:r>
            <w:proofErr w:type="gramStart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FRECUENCIAS”A</w:t>
            </w:r>
            <w:proofErr w:type="gramEnd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2.2 - Paula </w:t>
            </w:r>
            <w:proofErr w:type="spellStart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Cerdeira</w:t>
            </w:r>
            <w:proofErr w:type="spellEnd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Carlos </w:t>
            </w:r>
            <w:proofErr w:type="spellStart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Oliva,Manuel</w:t>
            </w:r>
            <w:proofErr w:type="spellEnd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3F8B610" w:rsidR="7566317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Rosales</w:t>
            </w:r>
            <w:proofErr w:type="spellEnd"/>
          </w:p>
          <w:p w:rsidRPr="005959C5" w:rsidR="00884DA7" w:rsidP="53F8B610" w:rsidRDefault="00884DA7" w14:paraId="1DEA64D5" wp14:textId="776B54EC">
            <w:pPr>
              <w:pStyle w:val="Normalny"/>
              <w:rPr>
                <w:rFonts w:ascii="Calibri" w:hAnsi="Calibri" w:eastAsia="Calibri" w:cs="Calibri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884DA7" w:rsidP="53F8B610" w:rsidRDefault="00884DA7" w14:paraId="4E38C83D" wp14:textId="52F9E1B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53F8B610" w:rsidR="6BF0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Editorial</w:t>
            </w:r>
            <w:proofErr w:type="spellEnd"/>
            <w:r w:rsidRPr="53F8B610" w:rsidR="6BF0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53F8B610" w:rsidR="6BF033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Edinumen</w:t>
            </w:r>
            <w:proofErr w:type="spellEnd"/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884DA7" w:rsidP="53F8B610" w:rsidRDefault="00884DA7" w14:paraId="60185ECB" wp14:textId="77777777">
            <w:pPr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3F8B610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Program nauczania języka hiszpańskiego dla uczniów szkół ponadpodstawowych – K. </w:t>
            </w:r>
            <w:proofErr w:type="spellStart"/>
            <w:r w:rsidRPr="53F8B610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Hadło</w:t>
            </w:r>
            <w:proofErr w:type="spellEnd"/>
            <w:r w:rsidRPr="53F8B610" w:rsidR="00884D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K. Palonka.</w:t>
            </w:r>
          </w:p>
        </w:tc>
      </w:tr>
      <w:tr xmlns:wp14="http://schemas.microsoft.com/office/word/2010/wordml" w:rsidRPr="00CC262E" w:rsidR="002137AA" w:rsidTr="347FB931" w14:paraId="13EFD7DB" wp14:textId="77777777">
        <w:tc>
          <w:tcPr>
            <w:tcW w:w="17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C262E" w:rsidR="002137AA" w:rsidP="347FB931" w:rsidRDefault="002137AA" w14:paraId="752F2181" wp14:textId="61BB2AC0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2137AA" w:rsidP="00884DA7" w:rsidRDefault="002137AA" w14:paraId="4F6DBFBF" wp14:textId="70A56E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2137AA" w:rsidP="00884DA7" w:rsidRDefault="002137AA" w14:paraId="69637374" wp14:textId="68F5E2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5959C5" w:rsidR="002137AA" w:rsidP="00884DA7" w:rsidRDefault="002137AA" w14:paraId="23DE523C" wp14:textId="777777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59C5" w:rsidR="002137AA" w:rsidP="00884DA7" w:rsidRDefault="002137AA" w14:paraId="52E56223" wp14:textId="77777777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Pr="00CC262E" w:rsidR="00AC54C1" w:rsidRDefault="00AC54C1" w14:paraId="07547A01" wp14:textId="77777777">
      <w:pPr>
        <w:rPr>
          <w:rFonts w:ascii="Times New Roman" w:hAnsi="Times New Roman" w:cs="Times New Roman"/>
          <w:i/>
          <w:sz w:val="24"/>
          <w:szCs w:val="24"/>
        </w:rPr>
      </w:pPr>
    </w:p>
    <w:sectPr w:rsidRPr="00CC262E" w:rsidR="00AC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54CA1" w:rsidP="00F54CA1" w:rsidRDefault="00F54CA1" w14:paraId="70DF9E5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54CA1" w:rsidP="00F54CA1" w:rsidRDefault="00F54CA1" w14:paraId="44E871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54CA1" w:rsidRDefault="00F54CA1" w14:paraId="5043CB0F" wp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54CA1" w:rsidRDefault="00F54CA1" w14:paraId="463F29E8" wp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54CA1" w:rsidRDefault="00F54CA1" w14:paraId="6DFB9E20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54CA1" w:rsidP="00F54CA1" w:rsidRDefault="00F54CA1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54CA1" w:rsidP="00F54CA1" w:rsidRDefault="00F54CA1" w14:paraId="637805D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54CA1" w:rsidRDefault="00F54CA1" w14:paraId="6537F28F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54CA1" w:rsidRDefault="00F54CA1" w14:paraId="07459315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F54CA1" w:rsidRDefault="00F54CA1" w14:paraId="144A5D23" wp14:textId="77777777">
    <w:pPr>
      <w:pStyle w:val="Nagwek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F2"/>
    <w:rsid w:val="0002524D"/>
    <w:rsid w:val="000719A3"/>
    <w:rsid w:val="0009475B"/>
    <w:rsid w:val="000A7A89"/>
    <w:rsid w:val="00151BE4"/>
    <w:rsid w:val="001F7E7F"/>
    <w:rsid w:val="002137AA"/>
    <w:rsid w:val="002D2C7C"/>
    <w:rsid w:val="002D6DCA"/>
    <w:rsid w:val="002F2FF2"/>
    <w:rsid w:val="0039501B"/>
    <w:rsid w:val="003A59BF"/>
    <w:rsid w:val="004374F9"/>
    <w:rsid w:val="00533F2F"/>
    <w:rsid w:val="005668E6"/>
    <w:rsid w:val="005959C5"/>
    <w:rsid w:val="005A24F5"/>
    <w:rsid w:val="005B5F0F"/>
    <w:rsid w:val="00627D03"/>
    <w:rsid w:val="00656CD1"/>
    <w:rsid w:val="006F2577"/>
    <w:rsid w:val="007B2CCA"/>
    <w:rsid w:val="00801E04"/>
    <w:rsid w:val="00884DA7"/>
    <w:rsid w:val="0093D6F5"/>
    <w:rsid w:val="00983DFA"/>
    <w:rsid w:val="009F3653"/>
    <w:rsid w:val="00A56B87"/>
    <w:rsid w:val="00AC54C1"/>
    <w:rsid w:val="00AF3DE1"/>
    <w:rsid w:val="00B025CC"/>
    <w:rsid w:val="00B63B0D"/>
    <w:rsid w:val="00B80592"/>
    <w:rsid w:val="00BF55B1"/>
    <w:rsid w:val="00C33877"/>
    <w:rsid w:val="00C556DA"/>
    <w:rsid w:val="00CC262E"/>
    <w:rsid w:val="00CD43A0"/>
    <w:rsid w:val="00CE69CE"/>
    <w:rsid w:val="00D065BD"/>
    <w:rsid w:val="00DB5073"/>
    <w:rsid w:val="00E11A4F"/>
    <w:rsid w:val="00F50E69"/>
    <w:rsid w:val="00F548F8"/>
    <w:rsid w:val="00F54CA1"/>
    <w:rsid w:val="00FC6F2B"/>
    <w:rsid w:val="01AD82DB"/>
    <w:rsid w:val="01D14C97"/>
    <w:rsid w:val="028AE87B"/>
    <w:rsid w:val="071862CF"/>
    <w:rsid w:val="0AE904F8"/>
    <w:rsid w:val="0F26B47C"/>
    <w:rsid w:val="12B14FCF"/>
    <w:rsid w:val="1527CA04"/>
    <w:rsid w:val="1E06FC9D"/>
    <w:rsid w:val="1F1D5E5E"/>
    <w:rsid w:val="20082525"/>
    <w:rsid w:val="27DC03C4"/>
    <w:rsid w:val="2EA0C0C3"/>
    <w:rsid w:val="2EEBAD6B"/>
    <w:rsid w:val="32D79634"/>
    <w:rsid w:val="339F099C"/>
    <w:rsid w:val="347FB931"/>
    <w:rsid w:val="398762D3"/>
    <w:rsid w:val="3B83EF42"/>
    <w:rsid w:val="3FF53358"/>
    <w:rsid w:val="41783C2C"/>
    <w:rsid w:val="44D10757"/>
    <w:rsid w:val="45CCDC5F"/>
    <w:rsid w:val="47FFC7F4"/>
    <w:rsid w:val="4982ED41"/>
    <w:rsid w:val="49BCF9BA"/>
    <w:rsid w:val="4B7C0ECE"/>
    <w:rsid w:val="4C96BC35"/>
    <w:rsid w:val="4E32EBCE"/>
    <w:rsid w:val="50365794"/>
    <w:rsid w:val="5314B0A8"/>
    <w:rsid w:val="53F8B610"/>
    <w:rsid w:val="5CD86C82"/>
    <w:rsid w:val="5D1DD851"/>
    <w:rsid w:val="5EB89883"/>
    <w:rsid w:val="6050A61A"/>
    <w:rsid w:val="60B5831F"/>
    <w:rsid w:val="62D577B6"/>
    <w:rsid w:val="630E0C15"/>
    <w:rsid w:val="64F14BE7"/>
    <w:rsid w:val="65B6BF18"/>
    <w:rsid w:val="65FA8717"/>
    <w:rsid w:val="691F5561"/>
    <w:rsid w:val="6BF03390"/>
    <w:rsid w:val="6E7F05D0"/>
    <w:rsid w:val="703D1FB8"/>
    <w:rsid w:val="729D2FA6"/>
    <w:rsid w:val="73280A36"/>
    <w:rsid w:val="7566317D"/>
    <w:rsid w:val="780C84B7"/>
    <w:rsid w:val="79C27380"/>
    <w:rsid w:val="7C23FCFA"/>
    <w:rsid w:val="7ED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ECEC58B"/>
  <w15:chartTrackingRefBased/>
  <w15:docId w15:val="{5CAFE13E-083C-4FF9-814B-93E975D548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E04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  <w:lang w:val="x-non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omylnaczcionkaakapitu2" w:customStyle="1">
    <w:name w:val="Domyślna czcionka akapitu2"/>
  </w:style>
  <w:style w:type="character" w:styleId="Domylnaczcionkaakapitu1" w:customStyle="1">
    <w:name w:val="Domyślna czcionka 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TML-wstpniesformatowanyZnak" w:customStyle="1">
    <w:name w:val="HTML - wstępnie sformatowany Znak"/>
    <w:rPr>
      <w:rFonts w:ascii="Courier New" w:hAnsi="Courier New" w:eastAsia="Times New Roman" w:cs="Courier New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estern" w:customStyle="1">
    <w:name w:val="western"/>
    <w:basedOn w:val="Normalny"/>
    <w:rsid w:val="003A59BF"/>
    <w:pPr>
      <w:suppressAutoHyphens w:val="0"/>
      <w:spacing w:before="100" w:beforeAutospacing="1" w:after="142"/>
    </w:pPr>
    <w:rPr>
      <w:rFonts w:eastAsia="Times New Roman"/>
      <w:sz w:val="24"/>
      <w:szCs w:val="24"/>
      <w:lang w:eastAsia="pl-PL"/>
    </w:rPr>
  </w:style>
  <w:style w:type="character" w:styleId="Nagwek3Znak" w:customStyle="1">
    <w:name w:val="Nagłówek 3 Znak"/>
    <w:link w:val="Nagwek3"/>
    <w:uiPriority w:val="9"/>
    <w:semiHidden/>
    <w:rsid w:val="00801E04"/>
    <w:rPr>
      <w:rFonts w:ascii="Calibri Light" w:hAnsi="Calibri Light" w:eastAsia="Times New Roman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rsid w:val="00627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D03"/>
    <w:rPr>
      <w:rFonts w:cs="Times New Roman"/>
      <w:sz w:val="20"/>
      <w:szCs w:val="20"/>
      <w:lang w:val="x-none"/>
    </w:rPr>
  </w:style>
  <w:style w:type="character" w:styleId="TekstkomentarzaZnak" w:customStyle="1">
    <w:name w:val="Tekst komentarza Znak"/>
    <w:link w:val="Tekstkomentarza"/>
    <w:uiPriority w:val="99"/>
    <w:semiHidden/>
    <w:rsid w:val="00627D03"/>
    <w:rPr>
      <w:rFonts w:ascii="Calibri" w:hAnsi="Calibri" w:eastAsia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D03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627D03"/>
    <w:rPr>
      <w:rFonts w:ascii="Calibri" w:hAnsi="Calibri" w:eastAsia="Calibri" w:cs="Calibri"/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03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styleId="TekstdymkaZnak" w:customStyle="1">
    <w:name w:val="Tekst dymka Znak"/>
    <w:link w:val="Tekstdymka"/>
    <w:uiPriority w:val="99"/>
    <w:semiHidden/>
    <w:rsid w:val="00627D03"/>
    <w:rPr>
      <w:rFonts w:ascii="Segoe UI" w:hAnsi="Segoe UI" w:eastAsia="Calibr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54CA1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F54CA1"/>
    <w:rPr>
      <w:rFonts w:ascii="Calibri" w:hAnsi="Calibri" w:eastAsia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4CA1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F54CA1"/>
    <w:rPr>
      <w:rFonts w:ascii="Calibri" w:hAnsi="Calibri" w:eastAsia="Calibri" w:cs="Calibri"/>
      <w:sz w:val="22"/>
      <w:szCs w:val="22"/>
      <w:lang w:eastAsia="zh-CN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/word/numbering.xml" Id="Rc87095853f4f47b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Mirka</dc:creator>
  <keywords/>
  <lastModifiedBy>Gość</lastModifiedBy>
  <revision>18</revision>
  <lastPrinted>2018-07-02T13:38:00.0000000Z</lastPrinted>
  <dcterms:created xsi:type="dcterms:W3CDTF">2021-05-25T19:27:00.0000000Z</dcterms:created>
  <dcterms:modified xsi:type="dcterms:W3CDTF">2021-07-02T07:16:18.8977652Z</dcterms:modified>
</coreProperties>
</file>